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0E" w:rsidRPr="007E650E" w:rsidRDefault="007E650E" w:rsidP="007E650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65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Сведения для заполнения платежных документов в республиканский бюджет</w:t>
      </w:r>
      <w:bookmarkStart w:id="0" w:name="_GoBack"/>
      <w:bookmarkEnd w:id="0"/>
    </w:p>
    <w:tbl>
      <w:tblPr>
        <w:tblW w:w="1458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1441"/>
        <w:gridCol w:w="1621"/>
        <w:gridCol w:w="1621"/>
        <w:gridCol w:w="888"/>
        <w:gridCol w:w="1309"/>
        <w:gridCol w:w="3656"/>
        <w:gridCol w:w="1972"/>
      </w:tblGrid>
      <w:tr w:rsidR="007E650E" w:rsidRPr="007E650E" w:rsidTr="007E650E">
        <w:trPr>
          <w:trHeight w:val="795"/>
        </w:trPr>
        <w:tc>
          <w:tcPr>
            <w:tcW w:w="2075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налогового органа, осуществляющего </w:t>
            </w:r>
            <w:proofErr w:type="gramStart"/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уплатой платежа</w:t>
            </w:r>
          </w:p>
        </w:tc>
        <w:tc>
          <w:tcPr>
            <w:tcW w:w="1441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УНП бенефициара</w:t>
            </w:r>
          </w:p>
        </w:tc>
        <w:tc>
          <w:tcPr>
            <w:tcW w:w="1621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бенефициара</w:t>
            </w:r>
          </w:p>
        </w:tc>
        <w:tc>
          <w:tcPr>
            <w:tcW w:w="1621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888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валюты</w:t>
            </w:r>
          </w:p>
        </w:tc>
        <w:tc>
          <w:tcPr>
            <w:tcW w:w="49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000000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Счета, действующие с 04.07.2017</w:t>
            </w:r>
          </w:p>
        </w:tc>
        <w:tc>
          <w:tcPr>
            <w:tcW w:w="1972" w:type="dxa"/>
            <w:vMerge w:val="restart"/>
            <w:tcBorders>
              <w:top w:val="outset" w:sz="6" w:space="0" w:color="auto"/>
              <w:left w:val="nil"/>
              <w:right w:val="single" w:sz="4" w:space="0" w:color="000000"/>
            </w:tcBorders>
            <w:vAlign w:val="center"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платежа</w:t>
            </w:r>
          </w:p>
        </w:tc>
      </w:tr>
      <w:tr w:rsidR="007E650E" w:rsidRPr="007E650E" w:rsidTr="007E650E">
        <w:trPr>
          <w:trHeight w:val="94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000000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БИК банка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1972" w:type="dxa"/>
            <w:vMerge/>
            <w:tcBorders>
              <w:left w:val="nil"/>
              <w:bottom w:val="outset" w:sz="6" w:space="0" w:color="auto"/>
              <w:right w:val="single" w:sz="4" w:space="0" w:color="000000"/>
            </w:tcBorders>
            <w:vAlign w:val="center"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работе с плательщиками по Брагинскому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401402008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работе с плательщиками по Буда-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401403004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E544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Ветковскому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401404000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E544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ИМНС РБ по Гомельскому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400013206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Добрушскому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401406003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401407012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Житковичскому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400015742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Жлобинскому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400014016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Калинковичскому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400014108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Кормянскому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401412012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Лельчицкому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401413006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Лоевскому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401414002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Мозырскому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400012478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Наровлянскому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401416005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работе с плательщиками по Октябрьскому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401417014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работе с плательщиками по Петриковскому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401418008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Речицкому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400016394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ИМНС РБ по Рогачевскому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400014335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ИМНС РБ по Светлогорскому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400015967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Хойникскому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401423008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работе с плательщиками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Чечерскому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401424004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Железнодорожному району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омеля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400014590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ИМНС РБ по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Новобелицкому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омеля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400014600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ИМНС РБ по Советскому району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омеля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400016021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  <w:tr w:rsidR="007E650E" w:rsidRPr="007E650E" w:rsidTr="007E650E">
        <w:trPr>
          <w:trHeight w:val="1056"/>
        </w:trPr>
        <w:tc>
          <w:tcPr>
            <w:tcW w:w="20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ИМНС РБ по Центральному району г. Гомеля</w:t>
            </w:r>
          </w:p>
        </w:tc>
        <w:tc>
          <w:tcPr>
            <w:tcW w:w="144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400012968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Министерства финансов РБ по Гомельской области</w:t>
            </w:r>
          </w:p>
        </w:tc>
        <w:tc>
          <w:tcPr>
            <w:tcW w:w="162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Минск, ОАО "АСБ </w:t>
            </w:r>
            <w:proofErr w:type="spellStart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Беларусбанк</w:t>
            </w:r>
            <w:proofErr w:type="spellEnd"/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3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AKBBBY2X</w:t>
            </w:r>
          </w:p>
        </w:tc>
        <w:tc>
          <w:tcPr>
            <w:tcW w:w="36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50E" w:rsidRPr="007E650E" w:rsidRDefault="007E650E" w:rsidP="007E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650E">
              <w:rPr>
                <w:rFonts w:ascii="Times New Roman" w:eastAsia="Times New Roman" w:hAnsi="Times New Roman" w:cs="Times New Roman"/>
                <w:lang w:eastAsia="ru-RU"/>
              </w:rPr>
              <w:t>BY95AKBB36029140100010000000</w:t>
            </w:r>
          </w:p>
        </w:tc>
        <w:tc>
          <w:tcPr>
            <w:tcW w:w="197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E650E" w:rsidRDefault="007E650E" w:rsidP="007E650E">
            <w:pPr>
              <w:jc w:val="center"/>
            </w:pPr>
            <w:r w:rsidRPr="005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04106</w:t>
            </w:r>
          </w:p>
        </w:tc>
      </w:tr>
    </w:tbl>
    <w:p w:rsidR="00080BDA" w:rsidRDefault="00080BDA" w:rsidP="007E650E">
      <w:pPr>
        <w:spacing w:before="100" w:beforeAutospacing="1" w:after="100" w:afterAutospacing="1" w:line="240" w:lineRule="auto"/>
      </w:pPr>
    </w:p>
    <w:sectPr w:rsidR="00080BDA" w:rsidSect="007E650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A1E2F"/>
    <w:multiLevelType w:val="multilevel"/>
    <w:tmpl w:val="4684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0E"/>
    <w:rsid w:val="00080BDA"/>
    <w:rsid w:val="007E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65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65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E65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65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65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E65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5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4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4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96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4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59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69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27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63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70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23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70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36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6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3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91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25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03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17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2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grapov</dc:creator>
  <cp:lastModifiedBy>grapov</cp:lastModifiedBy>
  <cp:revision>1</cp:revision>
  <dcterms:created xsi:type="dcterms:W3CDTF">2017-12-13T13:23:00Z</dcterms:created>
  <dcterms:modified xsi:type="dcterms:W3CDTF">2017-12-13T13:31:00Z</dcterms:modified>
</cp:coreProperties>
</file>